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D7" w:rsidRDefault="006219D7" w:rsidP="00A65CD5">
      <w:pPr>
        <w:jc w:val="both"/>
      </w:pPr>
      <w:r>
        <w:t>INFORME PARA EMPALME DEL ARCHIVO. 2015.</w:t>
      </w:r>
    </w:p>
    <w:p w:rsidR="004B0049" w:rsidRDefault="0091733E" w:rsidP="00A65CD5">
      <w:pPr>
        <w:jc w:val="both"/>
      </w:pPr>
      <w:r w:rsidRPr="0091733E">
        <w:t>Se escanearon, indexaron y subieron al aplicativo tecnológico SAIA, (Sistema de Administración Integral de Archivos), los</w:t>
      </w:r>
      <w:r w:rsidR="00CE574D">
        <w:t xml:space="preserve"> actos administrativos </w:t>
      </w:r>
      <w:r w:rsidRPr="0091733E">
        <w:t>empastados (Libros), desde el añ</w:t>
      </w:r>
      <w:r w:rsidR="00CE574D">
        <w:t xml:space="preserve">o 1.967 hasta 1.972) y Actos Administrativos </w:t>
      </w:r>
      <w:r w:rsidRPr="0091733E">
        <w:t>del a</w:t>
      </w:r>
      <w:r w:rsidR="00CE574D">
        <w:t xml:space="preserve">ño 2010, 2011, 2012, 2013 y  </w:t>
      </w:r>
      <w:r w:rsidRPr="0091733E">
        <w:t>2014 para cons</w:t>
      </w:r>
      <w:r w:rsidR="00A65CD5">
        <w:t>ult</w:t>
      </w:r>
      <w:r w:rsidR="00AA44C9">
        <w:t xml:space="preserve">a en línea, en la </w:t>
      </w:r>
      <w:r w:rsidR="00CE574D">
        <w:t xml:space="preserve">herramienta tecnológica </w:t>
      </w:r>
      <w:r w:rsidR="00A65CD5">
        <w:t xml:space="preserve">SAIA, Sistema </w:t>
      </w:r>
      <w:r w:rsidRPr="0091733E">
        <w:t>de</w:t>
      </w:r>
      <w:r w:rsidR="00A65CD5">
        <w:t xml:space="preserve"> Administración Integral de Archivos, que soporta la Gestión Documental en</w:t>
      </w:r>
      <w:r w:rsidRPr="0091733E">
        <w:t xml:space="preserve"> la Gobernación</w:t>
      </w:r>
      <w:r>
        <w:t>.</w:t>
      </w:r>
    </w:p>
    <w:p w:rsidR="0091733E" w:rsidRDefault="0091733E" w:rsidP="00AA44C9">
      <w:pPr>
        <w:jc w:val="both"/>
      </w:pPr>
      <w:r w:rsidRPr="0091733E">
        <w:t xml:space="preserve">Se escanearon, indexaron y subieron al aplicativo tecnológico SAIA, (Sistema de Administración Integral de Archivos), 4.000 historias laborales </w:t>
      </w:r>
      <w:r w:rsidR="006219D7">
        <w:t xml:space="preserve">cerradas, </w:t>
      </w:r>
      <w:r w:rsidRPr="0091733E">
        <w:t xml:space="preserve">de personal </w:t>
      </w:r>
      <w:r w:rsidR="00AA44C9">
        <w:t>retirado de la Gobernación y 365 de personal activo,</w:t>
      </w:r>
      <w:r w:rsidRPr="0091733E">
        <w:t xml:space="preserve"> </w:t>
      </w:r>
      <w:r w:rsidR="006219D7">
        <w:t xml:space="preserve">(ingreso permanente de documentos), </w:t>
      </w:r>
      <w:r w:rsidRPr="0091733E">
        <w:t>con el fin de preservar la información allí contenida, agilizar su búsqueda y mejorar el tiempo de respuesta ante la solicitud de certificados laborales</w:t>
      </w:r>
      <w:r>
        <w:t>.</w:t>
      </w:r>
    </w:p>
    <w:p w:rsidR="004130AD" w:rsidRDefault="004130AD" w:rsidP="00AA44C9">
      <w:pPr>
        <w:jc w:val="both"/>
      </w:pPr>
      <w:r>
        <w:t>Compra permanente de estanterías y unidades necesarias de conservación de documentos.</w:t>
      </w:r>
    </w:p>
    <w:p w:rsidR="0091733E" w:rsidRDefault="006219D7" w:rsidP="00C75A5C">
      <w:pPr>
        <w:jc w:val="both"/>
      </w:pPr>
      <w:r>
        <w:t>Se r</w:t>
      </w:r>
      <w:r w:rsidR="00C75A5C">
        <w:t xml:space="preserve">ecibieron transferencias de 1986 unidades de conservación, equivalentes a 397.2 </w:t>
      </w:r>
      <w:proofErr w:type="spellStart"/>
      <w:r w:rsidR="00C75A5C">
        <w:t>mts</w:t>
      </w:r>
      <w:proofErr w:type="spellEnd"/>
      <w:r w:rsidR="00C75A5C">
        <w:t xml:space="preserve"> lineales de documentos,  se </w:t>
      </w:r>
      <w:r w:rsidR="0091733E" w:rsidRPr="0091733E">
        <w:t>revisaron</w:t>
      </w:r>
      <w:r w:rsidR="00C75A5C">
        <w:t>,</w:t>
      </w:r>
      <w:r w:rsidR="0091733E" w:rsidRPr="0091733E">
        <w:t xml:space="preserve"> indexa</w:t>
      </w:r>
      <w:r w:rsidR="00C75A5C">
        <w:t>ron y ubicaron topográficamente,</w:t>
      </w:r>
      <w:r w:rsidR="004571DB">
        <w:t xml:space="preserve"> de</w:t>
      </w:r>
      <w:r w:rsidR="0091733E" w:rsidRPr="0091733E">
        <w:t xml:space="preserve"> los archivos de gestión de la Institución, para su preservación y puesta al servicio de la comunidad, lo que permitirá el acceso inmediato a la información allí contenida</w:t>
      </w:r>
      <w:r w:rsidR="0091733E">
        <w:t>.</w:t>
      </w:r>
    </w:p>
    <w:p w:rsidR="0091733E" w:rsidRDefault="006219D7">
      <w:r>
        <w:t>Traslado de 6</w:t>
      </w:r>
      <w:r w:rsidR="00702D87">
        <w:t>8</w:t>
      </w:r>
      <w:r w:rsidR="0091733E" w:rsidRPr="0091733E">
        <w:t xml:space="preserve">0 </w:t>
      </w:r>
      <w:proofErr w:type="spellStart"/>
      <w:r w:rsidR="0091733E" w:rsidRPr="0091733E">
        <w:t>mts</w:t>
      </w:r>
      <w:proofErr w:type="spellEnd"/>
      <w:r w:rsidR="0091733E" w:rsidRPr="0091733E">
        <w:t xml:space="preserve"> lineales </w:t>
      </w:r>
      <w:r w:rsidR="00702D87">
        <w:t xml:space="preserve">desde 2014 y 2015, </w:t>
      </w:r>
      <w:r w:rsidR="0091733E" w:rsidRPr="0091733E">
        <w:t>de documentación de archivo inactivo, a bodegas externas, con el fin de garantizar su preservación en condiciones idóneas.</w:t>
      </w:r>
    </w:p>
    <w:p w:rsidR="0091733E" w:rsidRDefault="0091733E" w:rsidP="00702D87">
      <w:pPr>
        <w:jc w:val="both"/>
      </w:pPr>
      <w:r w:rsidRPr="0091733E">
        <w:t xml:space="preserve">Se </w:t>
      </w:r>
      <w:r w:rsidR="00702D87">
        <w:t>han tramitado en el 2014 y lo que va del 2015, 88.182</w:t>
      </w:r>
      <w:r w:rsidRPr="0091733E">
        <w:t xml:space="preserve"> comunicaciones oficiales, que permitieron  </w:t>
      </w:r>
      <w:r w:rsidR="00702D87">
        <w:t>registro, trazabilidad y</w:t>
      </w:r>
      <w:r w:rsidRPr="0091733E">
        <w:t xml:space="preserve"> respuesta en términos de ley, a </w:t>
      </w:r>
      <w:r w:rsidR="00702D87">
        <w:t>las solicitudes de la comunidad y entes de control.</w:t>
      </w:r>
    </w:p>
    <w:p w:rsidR="00702D87" w:rsidRDefault="00412CD9" w:rsidP="00702D87">
      <w:pPr>
        <w:jc w:val="both"/>
      </w:pPr>
      <w:r>
        <w:t>Está</w:t>
      </w:r>
      <w:r w:rsidR="00702D87">
        <w:t xml:space="preserve"> en ejecución un contrato por valor de $ 142.385.652</w:t>
      </w:r>
      <w:r w:rsidR="004130AD">
        <w:t>.oo</w:t>
      </w:r>
      <w:r>
        <w:t xml:space="preserve"> para instalaciones hidrosanitarias, </w:t>
      </w:r>
      <w:r w:rsidR="004571DB">
        <w:t xml:space="preserve">eléctricas, </w:t>
      </w:r>
      <w:r>
        <w:t xml:space="preserve">acabado de pisos, mampostería, </w:t>
      </w:r>
      <w:r w:rsidR="004571DB">
        <w:t>cielo falso, revoques y pintura.</w:t>
      </w:r>
    </w:p>
    <w:p w:rsidR="00E567B7" w:rsidRDefault="00CB7024" w:rsidP="00702D87">
      <w:pPr>
        <w:jc w:val="both"/>
      </w:pPr>
      <w:r>
        <w:t xml:space="preserve">Urge la </w:t>
      </w:r>
      <w:r w:rsidR="00E567B7">
        <w:t>instalación de detectores de humo, aire acondicionado y deshumidificador</w:t>
      </w:r>
      <w:r>
        <w:t xml:space="preserve"> </w:t>
      </w:r>
      <w:r w:rsidR="004571DB">
        <w:t>(</w:t>
      </w:r>
      <w:r w:rsidR="00E567B7">
        <w:rPr>
          <w:rFonts w:ascii="Arial" w:hAnsi="Arial" w:cs="Arial"/>
          <w:i/>
          <w:iCs/>
          <w:color w:val="000080"/>
        </w:rPr>
        <w:t>Los Deshumidificador son equipos para la extracción de humedad del ambiente. Su principio de funcionamiento es por condensación y evaporación en la may</w:t>
      </w:r>
      <w:r w:rsidR="004571DB">
        <w:rPr>
          <w:rFonts w:ascii="Arial" w:hAnsi="Arial" w:cs="Arial"/>
          <w:i/>
          <w:iCs/>
          <w:color w:val="000080"/>
        </w:rPr>
        <w:t>oría de los casos),</w:t>
      </w:r>
      <w:r w:rsidR="006219D7">
        <w:rPr>
          <w:rFonts w:ascii="Arial" w:hAnsi="Arial" w:cs="Arial"/>
          <w:i/>
          <w:iCs/>
          <w:color w:val="000080"/>
        </w:rPr>
        <w:t xml:space="preserve"> </w:t>
      </w:r>
      <w:r w:rsidR="006219D7">
        <w:t>e</w:t>
      </w:r>
      <w:r>
        <w:t xml:space="preserve">n el </w:t>
      </w:r>
      <w:r w:rsidR="00E567B7">
        <w:t>depósito</w:t>
      </w:r>
      <w:r>
        <w:t xml:space="preserve"> central</w:t>
      </w:r>
      <w:r w:rsidR="00E567B7">
        <w:t>, así como la dotación de equipos de aspiración</w:t>
      </w:r>
      <w:r w:rsidR="006219D7">
        <w:t>,</w:t>
      </w:r>
      <w:r w:rsidR="00E567B7">
        <w:t xml:space="preserve"> par</w:t>
      </w:r>
      <w:r w:rsidR="006219D7">
        <w:t>a la limpieza de los documentos.</w:t>
      </w:r>
    </w:p>
    <w:p w:rsidR="006219D7" w:rsidRDefault="006219D7" w:rsidP="00702D87">
      <w:pPr>
        <w:jc w:val="both"/>
      </w:pPr>
      <w:r>
        <w:t xml:space="preserve">Las Tablas de Retención Documental, cumplieron todo </w:t>
      </w:r>
      <w:r w:rsidR="004571DB">
        <w:t>el proceso de actualización</w:t>
      </w:r>
      <w:r>
        <w:t xml:space="preserve"> en las diferentes dependencias, siendo aprobadas por el Comité Interno de Archivo, estando listas para enviarlas al Archivo General de </w:t>
      </w:r>
      <w:r w:rsidR="004571DB">
        <w:t>La Nación para su convalidación definitiva.</w:t>
      </w:r>
    </w:p>
    <w:p w:rsidR="003D2492" w:rsidRDefault="003D2492" w:rsidP="00702D87">
      <w:pPr>
        <w:jc w:val="both"/>
      </w:pPr>
      <w:r>
        <w:t>Se recomienda la reestructuración del Archivo ya que el personal es insuficiente para cumplir las labores propias del mismo, prestando riesgos altos en la preservación documental.</w:t>
      </w:r>
      <w:bookmarkStart w:id="0" w:name="_GoBack"/>
      <w:bookmarkEnd w:id="0"/>
      <w:r>
        <w:t xml:space="preserve"> </w:t>
      </w:r>
    </w:p>
    <w:p w:rsidR="00E567B7" w:rsidRDefault="00E567B7" w:rsidP="00702D87">
      <w:pPr>
        <w:jc w:val="both"/>
      </w:pPr>
    </w:p>
    <w:p w:rsidR="0091733E" w:rsidRDefault="0091733E"/>
    <w:sectPr w:rsidR="00917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E"/>
    <w:rsid w:val="003D2492"/>
    <w:rsid w:val="00412CD9"/>
    <w:rsid w:val="004130AD"/>
    <w:rsid w:val="004571DB"/>
    <w:rsid w:val="004B0049"/>
    <w:rsid w:val="005246CA"/>
    <w:rsid w:val="006219D7"/>
    <w:rsid w:val="00702D87"/>
    <w:rsid w:val="00751335"/>
    <w:rsid w:val="0091733E"/>
    <w:rsid w:val="00A65CD5"/>
    <w:rsid w:val="00AA44C9"/>
    <w:rsid w:val="00B93D57"/>
    <w:rsid w:val="00C75A5C"/>
    <w:rsid w:val="00CB7024"/>
    <w:rsid w:val="00CE574D"/>
    <w:rsid w:val="00D02DA9"/>
    <w:rsid w:val="00E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6F5046-D0D2-47E2-97D1-030F8AF8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gobest01</dc:creator>
  <cp:keywords/>
  <dc:description/>
  <cp:lastModifiedBy>gobest01</cp:lastModifiedBy>
  <cp:revision>3</cp:revision>
  <dcterms:created xsi:type="dcterms:W3CDTF">2015-10-16T12:49:00Z</dcterms:created>
  <dcterms:modified xsi:type="dcterms:W3CDTF">2015-10-16T13:53:00Z</dcterms:modified>
</cp:coreProperties>
</file>